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602" w14:textId="77777777" w:rsidR="00EA4726" w:rsidRPr="00107F3E" w:rsidRDefault="00EA4726" w:rsidP="00EA4726">
      <w:pPr>
        <w:tabs>
          <w:tab w:val="left" w:pos="6237"/>
        </w:tabs>
        <w:rPr>
          <w:rFonts w:cs="Arial"/>
          <w:b/>
          <w:sz w:val="22"/>
        </w:rPr>
      </w:pPr>
    </w:p>
    <w:p w14:paraId="5A1E153D" w14:textId="77777777" w:rsidR="00955828" w:rsidRPr="00107F3E" w:rsidRDefault="00955828" w:rsidP="00667612">
      <w:pPr>
        <w:pStyle w:val="Textkrper"/>
        <w:rPr>
          <w:rFonts w:cs="Arial"/>
          <w:b w:val="0"/>
          <w:sz w:val="22"/>
          <w:szCs w:val="22"/>
          <w:u w:val="none"/>
        </w:rPr>
      </w:pPr>
    </w:p>
    <w:p w14:paraId="4F21AF2F" w14:textId="77777777" w:rsidR="00955828" w:rsidRPr="00107F3E" w:rsidRDefault="00955828" w:rsidP="00667612">
      <w:pPr>
        <w:pStyle w:val="Textkrper"/>
        <w:rPr>
          <w:rFonts w:cs="Arial"/>
          <w:b w:val="0"/>
          <w:sz w:val="22"/>
          <w:szCs w:val="22"/>
          <w:u w:val="none"/>
        </w:rPr>
      </w:pPr>
    </w:p>
    <w:p w14:paraId="5A4A78BC" w14:textId="77777777" w:rsidR="00955828" w:rsidRPr="00107F3E" w:rsidRDefault="00955828" w:rsidP="00667612">
      <w:pPr>
        <w:pStyle w:val="Textkrper"/>
        <w:rPr>
          <w:rFonts w:cs="Arial"/>
          <w:b w:val="0"/>
          <w:sz w:val="22"/>
          <w:szCs w:val="22"/>
          <w:u w:val="none"/>
        </w:rPr>
      </w:pPr>
    </w:p>
    <w:p w14:paraId="7606BC41" w14:textId="77777777" w:rsidR="00955828" w:rsidRPr="00107F3E" w:rsidRDefault="00955828" w:rsidP="00667612">
      <w:pPr>
        <w:pStyle w:val="Textkrper"/>
        <w:rPr>
          <w:rFonts w:cs="Arial"/>
          <w:b w:val="0"/>
          <w:sz w:val="22"/>
          <w:szCs w:val="22"/>
          <w:u w:val="none"/>
        </w:rPr>
      </w:pPr>
    </w:p>
    <w:p w14:paraId="16174610" w14:textId="1C1ECF44" w:rsidR="00E44D40" w:rsidRDefault="00E44D40" w:rsidP="00E44D40">
      <w:pPr>
        <w:pStyle w:val="Textkrper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Herrn</w:t>
      </w:r>
      <w:r>
        <w:rPr>
          <w:rFonts w:cs="Arial"/>
          <w:b w:val="0"/>
          <w:sz w:val="22"/>
          <w:szCs w:val="22"/>
          <w:u w:val="none"/>
        </w:rPr>
        <w:tab/>
      </w:r>
    </w:p>
    <w:p w14:paraId="15E7A02B" w14:textId="77777777" w:rsidR="00E44D40" w:rsidRDefault="00E44D40" w:rsidP="00E44D40">
      <w:pPr>
        <w:pStyle w:val="Textkrper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Oberbürgermeister</w:t>
      </w:r>
    </w:p>
    <w:p w14:paraId="71F8489E" w14:textId="77777777" w:rsidR="00E44D40" w:rsidRDefault="00E44D40" w:rsidP="00E44D40">
      <w:pPr>
        <w:pStyle w:val="Textkrper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Dr. Peter Kurz</w:t>
      </w:r>
    </w:p>
    <w:p w14:paraId="5D06BBAD" w14:textId="77777777" w:rsidR="00E44D40" w:rsidRDefault="00E44D40" w:rsidP="00E44D40">
      <w:pPr>
        <w:pStyle w:val="Textkrper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Rathaus, E 5</w:t>
      </w:r>
    </w:p>
    <w:p w14:paraId="665AB370" w14:textId="7D4800F7" w:rsidR="00E44D40" w:rsidRDefault="00E44D40" w:rsidP="00E44D40">
      <w:pPr>
        <w:pStyle w:val="Textkrper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6815</w:t>
      </w:r>
      <w:r w:rsidR="004C622F">
        <w:rPr>
          <w:rFonts w:cs="Arial"/>
          <w:b w:val="0"/>
          <w:sz w:val="22"/>
          <w:szCs w:val="22"/>
          <w:u w:val="none"/>
        </w:rPr>
        <w:t>9 Mannheim</w:t>
      </w:r>
      <w:r w:rsidR="004C622F">
        <w:rPr>
          <w:rFonts w:cs="Arial"/>
          <w:b w:val="0"/>
          <w:sz w:val="22"/>
          <w:szCs w:val="22"/>
          <w:u w:val="none"/>
        </w:rPr>
        <w:tab/>
      </w:r>
      <w:r w:rsidR="004C622F">
        <w:rPr>
          <w:rFonts w:cs="Arial"/>
          <w:b w:val="0"/>
          <w:sz w:val="22"/>
          <w:szCs w:val="22"/>
          <w:u w:val="none"/>
        </w:rPr>
        <w:tab/>
        <w:t xml:space="preserve">     </w:t>
      </w:r>
      <w:r w:rsidR="004C622F">
        <w:rPr>
          <w:rFonts w:cs="Arial"/>
          <w:b w:val="0"/>
          <w:sz w:val="22"/>
          <w:szCs w:val="22"/>
          <w:u w:val="none"/>
        </w:rPr>
        <w:tab/>
      </w:r>
      <w:r w:rsidR="004C622F">
        <w:rPr>
          <w:rFonts w:cs="Arial"/>
          <w:b w:val="0"/>
          <w:sz w:val="22"/>
          <w:szCs w:val="22"/>
          <w:u w:val="none"/>
        </w:rPr>
        <w:tab/>
      </w:r>
      <w:r w:rsidR="004C622F">
        <w:rPr>
          <w:rFonts w:cs="Arial"/>
          <w:b w:val="0"/>
          <w:sz w:val="22"/>
          <w:szCs w:val="22"/>
          <w:u w:val="none"/>
        </w:rPr>
        <w:tab/>
      </w:r>
      <w:proofErr w:type="spellStart"/>
      <w:r w:rsidR="004C622F">
        <w:rPr>
          <w:rFonts w:cs="Arial"/>
          <w:b w:val="0"/>
          <w:sz w:val="22"/>
          <w:szCs w:val="22"/>
          <w:u w:val="none"/>
        </w:rPr>
        <w:t>Mannheim</w:t>
      </w:r>
      <w:proofErr w:type="spellEnd"/>
      <w:r w:rsidR="004C622F">
        <w:rPr>
          <w:rFonts w:cs="Arial"/>
          <w:b w:val="0"/>
          <w:sz w:val="22"/>
          <w:szCs w:val="22"/>
          <w:u w:val="none"/>
        </w:rPr>
        <w:t>, 16</w:t>
      </w:r>
      <w:r w:rsidR="006F341C">
        <w:rPr>
          <w:rFonts w:cs="Arial"/>
          <w:b w:val="0"/>
          <w:sz w:val="22"/>
          <w:szCs w:val="22"/>
          <w:u w:val="none"/>
        </w:rPr>
        <w:t>. März 2021</w:t>
      </w:r>
    </w:p>
    <w:p w14:paraId="40A2B67D" w14:textId="77777777" w:rsidR="00E44D40" w:rsidRDefault="00E44D40" w:rsidP="00E44D40">
      <w:pPr>
        <w:pStyle w:val="Textkrper"/>
        <w:rPr>
          <w:rFonts w:cs="Arial"/>
          <w:b w:val="0"/>
          <w:sz w:val="22"/>
          <w:szCs w:val="22"/>
          <w:u w:val="none"/>
        </w:rPr>
      </w:pPr>
    </w:p>
    <w:p w14:paraId="3D3FBB58" w14:textId="77777777" w:rsidR="00E44D40" w:rsidRDefault="00E44D40" w:rsidP="00E44D40">
      <w:pPr>
        <w:pStyle w:val="Textkrper"/>
        <w:rPr>
          <w:rFonts w:cs="Arial"/>
          <w:b w:val="0"/>
          <w:sz w:val="22"/>
          <w:szCs w:val="22"/>
          <w:u w:val="none"/>
        </w:rPr>
      </w:pPr>
    </w:p>
    <w:p w14:paraId="5102E1F4" w14:textId="6FC55A6D" w:rsidR="00E44D40" w:rsidRDefault="00E44D40" w:rsidP="00E44D40">
      <w:pPr>
        <w:spacing w:line="240" w:lineRule="auto"/>
        <w:rPr>
          <w:rFonts w:eastAsia="Times New Roman"/>
          <w:b/>
          <w:color w:val="000000" w:themeColor="text1"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7"/>
          <w:lang w:eastAsia="de-DE"/>
        </w:rPr>
        <w:t>Zu</w:t>
      </w:r>
      <w:r w:rsidR="00492118">
        <w:rPr>
          <w:rFonts w:eastAsia="Times New Roman" w:cs="Arial"/>
          <w:b/>
          <w:sz w:val="28"/>
          <w:szCs w:val="27"/>
          <w:lang w:eastAsia="de-DE"/>
        </w:rPr>
        <w:t>sammenhalten</w:t>
      </w:r>
      <w:r>
        <w:rPr>
          <w:rFonts w:eastAsia="Times New Roman" w:cs="Arial"/>
          <w:b/>
          <w:sz w:val="28"/>
          <w:szCs w:val="27"/>
          <w:lang w:eastAsia="de-DE"/>
        </w:rPr>
        <w:t xml:space="preserve">: </w:t>
      </w:r>
      <w:r w:rsidR="00C73AA0">
        <w:rPr>
          <w:rFonts w:eastAsia="Times New Roman"/>
          <w:b/>
          <w:color w:val="000000" w:themeColor="text1"/>
          <w:sz w:val="28"/>
          <w:szCs w:val="28"/>
          <w:lang w:eastAsia="de-DE"/>
        </w:rPr>
        <w:t>Hundesportvereine</w:t>
      </w:r>
      <w:r w:rsidR="00E8109F">
        <w:rPr>
          <w:rFonts w:eastAsia="Times New Roman"/>
          <w:b/>
          <w:color w:val="000000" w:themeColor="text1"/>
          <w:sz w:val="28"/>
          <w:szCs w:val="28"/>
          <w:lang w:eastAsia="de-DE"/>
        </w:rPr>
        <w:t xml:space="preserve"> </w:t>
      </w:r>
      <w:r w:rsidR="00EF4F88">
        <w:rPr>
          <w:rFonts w:eastAsia="Times New Roman"/>
          <w:b/>
          <w:color w:val="000000" w:themeColor="text1"/>
          <w:sz w:val="28"/>
          <w:szCs w:val="28"/>
          <w:lang w:eastAsia="de-DE"/>
        </w:rPr>
        <w:t>einem Fachbereich zuordnen und für Fördermittel legitimieren</w:t>
      </w:r>
    </w:p>
    <w:p w14:paraId="628A2F2E" w14:textId="77777777" w:rsidR="00EF4F88" w:rsidRPr="00EF4F88" w:rsidRDefault="00EF4F88" w:rsidP="00E44D40">
      <w:pPr>
        <w:spacing w:line="240" w:lineRule="auto"/>
        <w:rPr>
          <w:rFonts w:eastAsia="Times New Roman"/>
          <w:b/>
          <w:color w:val="000000" w:themeColor="text1"/>
          <w:sz w:val="28"/>
          <w:szCs w:val="28"/>
          <w:lang w:eastAsia="de-DE"/>
        </w:rPr>
      </w:pPr>
    </w:p>
    <w:p w14:paraId="76A33650" w14:textId="77777777" w:rsidR="00E44D40" w:rsidRDefault="00E44D40" w:rsidP="00E44D40">
      <w:pPr>
        <w:spacing w:line="240" w:lineRule="auto"/>
        <w:rPr>
          <w:rFonts w:eastAsia="Times New Roman" w:cs="Arial"/>
          <w:b/>
          <w:sz w:val="28"/>
          <w:szCs w:val="27"/>
          <w:lang w:eastAsia="de-DE"/>
        </w:rPr>
      </w:pPr>
    </w:p>
    <w:p w14:paraId="6E6791BF" w14:textId="0B80D07A" w:rsidR="00E44D40" w:rsidRDefault="00E44D40" w:rsidP="00E44D40">
      <w:pPr>
        <w:spacing w:line="240" w:lineRule="auto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t>Antrag z</w:t>
      </w:r>
      <w:r w:rsidR="006F341C">
        <w:rPr>
          <w:rFonts w:eastAsia="Times New Roman" w:cs="Arial"/>
          <w:b/>
          <w:szCs w:val="24"/>
          <w:lang w:eastAsia="de-DE"/>
        </w:rPr>
        <w:t>ur Sitzung des Gemeinderats am 16</w:t>
      </w:r>
      <w:r>
        <w:rPr>
          <w:rFonts w:eastAsia="Times New Roman" w:cs="Arial"/>
          <w:b/>
          <w:szCs w:val="24"/>
          <w:lang w:eastAsia="de-DE"/>
        </w:rPr>
        <w:t xml:space="preserve">. </w:t>
      </w:r>
      <w:r w:rsidR="006F341C">
        <w:rPr>
          <w:rFonts w:eastAsia="Times New Roman" w:cs="Arial"/>
          <w:b/>
          <w:szCs w:val="24"/>
          <w:lang w:eastAsia="de-DE"/>
        </w:rPr>
        <w:t>März</w:t>
      </w:r>
    </w:p>
    <w:p w14:paraId="164F41CD" w14:textId="77777777" w:rsidR="00E44D40" w:rsidRDefault="00E44D40" w:rsidP="00E44D40">
      <w:pPr>
        <w:spacing w:line="240" w:lineRule="auto"/>
        <w:rPr>
          <w:rFonts w:cs="Arial"/>
          <w:szCs w:val="24"/>
        </w:rPr>
      </w:pPr>
    </w:p>
    <w:p w14:paraId="75B37A0B" w14:textId="77777777" w:rsidR="00E44D40" w:rsidRDefault="00E44D40" w:rsidP="00E44D4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Der Gemeinderat möge beschließen:</w:t>
      </w:r>
    </w:p>
    <w:p w14:paraId="78A424F5" w14:textId="77777777" w:rsidR="00F150EF" w:rsidRDefault="00F150EF" w:rsidP="00E44D40">
      <w:pPr>
        <w:spacing w:line="240" w:lineRule="auto"/>
        <w:rPr>
          <w:rFonts w:eastAsia="Times New Roman"/>
          <w:color w:val="000000" w:themeColor="text1"/>
          <w:szCs w:val="24"/>
          <w:lang w:eastAsia="de-DE"/>
        </w:rPr>
      </w:pPr>
      <w:r w:rsidRPr="00F150EF">
        <w:rPr>
          <w:rFonts w:ascii="Segoe UI" w:eastAsia="Times New Roman" w:hAnsi="Segoe UI"/>
          <w:color w:val="444444"/>
          <w:sz w:val="20"/>
          <w:szCs w:val="20"/>
          <w:lang w:eastAsia="de-DE"/>
        </w:rPr>
        <w:br/>
      </w:r>
      <w:r w:rsidRPr="00F150EF">
        <w:rPr>
          <w:rFonts w:eastAsia="Times New Roman"/>
          <w:color w:val="000000" w:themeColor="text1"/>
          <w:szCs w:val="24"/>
          <w:lang w:eastAsia="de-DE"/>
        </w:rPr>
        <w:t>Die Verwaltung möge berichten, welcher Fachbereich für den Hundesport zuständig ist und welche Fördermöglichkeiten diese Vereine bei der Stadt Mannheim abrufen können.</w:t>
      </w:r>
    </w:p>
    <w:p w14:paraId="77563CB9" w14:textId="507851B4" w:rsidR="009B7B50" w:rsidRDefault="00F150EF" w:rsidP="00E44D40">
      <w:pPr>
        <w:spacing w:line="240" w:lineRule="auto"/>
        <w:rPr>
          <w:rFonts w:eastAsia="Times New Roman"/>
          <w:color w:val="000000" w:themeColor="text1"/>
          <w:szCs w:val="24"/>
          <w:lang w:eastAsia="de-DE"/>
        </w:rPr>
      </w:pPr>
      <w:r w:rsidRPr="00F150EF">
        <w:rPr>
          <w:rFonts w:eastAsia="Times New Roman"/>
          <w:color w:val="000000" w:themeColor="text1"/>
          <w:szCs w:val="24"/>
          <w:lang w:eastAsia="de-DE"/>
        </w:rPr>
        <w:br/>
        <w:t xml:space="preserve">Sollte beides nicht eindeutig geregelt sein, soll die Zugehörigkeit der Hundesportvereine zu einem Fachbereich </w:t>
      </w:r>
      <w:r w:rsidR="004C622F">
        <w:rPr>
          <w:rFonts w:eastAsia="Times New Roman"/>
          <w:color w:val="000000" w:themeColor="text1"/>
          <w:szCs w:val="24"/>
          <w:lang w:eastAsia="de-DE"/>
        </w:rPr>
        <w:t>erfolgen</w:t>
      </w:r>
      <w:r w:rsidR="00EF4F88">
        <w:rPr>
          <w:rFonts w:eastAsia="Times New Roman"/>
          <w:color w:val="000000" w:themeColor="text1"/>
          <w:szCs w:val="24"/>
          <w:lang w:eastAsia="de-DE"/>
        </w:rPr>
        <w:t xml:space="preserve">. Dieser ist mit einem entsprechenden Budget zu versehen. </w:t>
      </w:r>
      <w:r w:rsidR="00F90B23">
        <w:rPr>
          <w:rFonts w:eastAsia="Times New Roman"/>
          <w:color w:val="000000" w:themeColor="text1"/>
          <w:szCs w:val="24"/>
          <w:lang w:eastAsia="de-DE"/>
        </w:rPr>
        <w:t xml:space="preserve"> </w:t>
      </w:r>
    </w:p>
    <w:p w14:paraId="215F8CEF" w14:textId="77777777" w:rsidR="009B7B50" w:rsidRDefault="009B7B50" w:rsidP="00E44D40">
      <w:pPr>
        <w:spacing w:line="240" w:lineRule="auto"/>
        <w:rPr>
          <w:rFonts w:eastAsia="Times New Roman"/>
          <w:color w:val="000000" w:themeColor="text1"/>
          <w:szCs w:val="24"/>
          <w:lang w:eastAsia="de-DE"/>
        </w:rPr>
      </w:pPr>
    </w:p>
    <w:p w14:paraId="410A2BCB" w14:textId="77777777" w:rsidR="00F90B23" w:rsidRDefault="00F90B23" w:rsidP="00E44D40">
      <w:pPr>
        <w:spacing w:line="240" w:lineRule="auto"/>
        <w:rPr>
          <w:rFonts w:eastAsia="Times New Roman"/>
          <w:color w:val="000000" w:themeColor="text1"/>
          <w:szCs w:val="24"/>
          <w:lang w:eastAsia="de-DE"/>
        </w:rPr>
      </w:pPr>
    </w:p>
    <w:p w14:paraId="67D87574" w14:textId="77777777" w:rsidR="00E44D40" w:rsidRDefault="00E44D40" w:rsidP="00E44D40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Begründung:</w:t>
      </w:r>
    </w:p>
    <w:p w14:paraId="761EC525" w14:textId="77777777" w:rsidR="00E44D40" w:rsidRDefault="00E44D40" w:rsidP="00E44D40">
      <w:pPr>
        <w:spacing w:line="240" w:lineRule="auto"/>
        <w:rPr>
          <w:rFonts w:cs="Arial"/>
          <w:b/>
          <w:szCs w:val="24"/>
        </w:rPr>
      </w:pPr>
    </w:p>
    <w:p w14:paraId="157E0CC3" w14:textId="4A7833FF" w:rsidR="00E44D40" w:rsidRPr="00F150EF" w:rsidRDefault="00F150EF" w:rsidP="00F150EF">
      <w:pPr>
        <w:spacing w:line="276" w:lineRule="auto"/>
        <w:rPr>
          <w:szCs w:val="24"/>
        </w:rPr>
      </w:pPr>
      <w:r w:rsidRPr="00F150EF">
        <w:rPr>
          <w:szCs w:val="24"/>
        </w:rPr>
        <w:t>In Mannheim gibt es ca. 20 Hundesportvereine, die nicht dem badischen Sportbund angehören und somit kein Anrecht auf Sportför</w:t>
      </w:r>
      <w:r w:rsidR="003F786F">
        <w:rPr>
          <w:szCs w:val="24"/>
        </w:rPr>
        <w:t>dermittel der Stadt Mannheim haben</w:t>
      </w:r>
      <w:bookmarkStart w:id="0" w:name="_GoBack"/>
      <w:bookmarkEnd w:id="0"/>
      <w:r w:rsidRPr="00F150EF">
        <w:rPr>
          <w:szCs w:val="24"/>
        </w:rPr>
        <w:t>.</w:t>
      </w:r>
      <w:r w:rsidR="004C622F">
        <w:rPr>
          <w:szCs w:val="24"/>
        </w:rPr>
        <w:t xml:space="preserve"> </w:t>
      </w:r>
    </w:p>
    <w:tbl>
      <w:tblPr>
        <w:tblW w:w="69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</w:tblGrid>
      <w:tr w:rsidR="002A2D0D" w:rsidRPr="002A2D0D" w14:paraId="16CD0A7A" w14:textId="77777777" w:rsidTr="00E44D40">
        <w:trPr>
          <w:trHeight w:val="80"/>
          <w:tblCellSpacing w:w="0" w:type="dxa"/>
        </w:trPr>
        <w:tc>
          <w:tcPr>
            <w:tcW w:w="0" w:type="auto"/>
            <w:hideMark/>
          </w:tcPr>
          <w:p w14:paraId="1FBC531C" w14:textId="77777777" w:rsidR="00E44D40" w:rsidRPr="002A2D0D" w:rsidRDefault="00E44D40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2A2D0D" w:rsidRPr="002A2D0D" w14:paraId="4F0A0A61" w14:textId="77777777" w:rsidTr="00E44D40">
        <w:trPr>
          <w:tblCellSpacing w:w="0" w:type="dxa"/>
        </w:trPr>
        <w:tc>
          <w:tcPr>
            <w:tcW w:w="0" w:type="auto"/>
          </w:tcPr>
          <w:p w14:paraId="5317B1BA" w14:textId="77777777" w:rsidR="00E44D40" w:rsidRPr="002A2D0D" w:rsidRDefault="00E44D40">
            <w:pPr>
              <w:spacing w:before="120" w:line="240" w:lineRule="auto"/>
              <w:rPr>
                <w:rFonts w:eastAsia="Times New Roman"/>
                <w:color w:val="000000" w:themeColor="text1"/>
                <w:szCs w:val="24"/>
                <w:lang w:eastAsia="de-DE"/>
              </w:rPr>
            </w:pPr>
          </w:p>
        </w:tc>
      </w:tr>
    </w:tbl>
    <w:p w14:paraId="4F3D14F6" w14:textId="6F3D3BF0" w:rsidR="00E44D40" w:rsidRPr="002A2D0D" w:rsidRDefault="00E44D40" w:rsidP="00E44D40">
      <w:pPr>
        <w:pStyle w:val="Textkrper"/>
        <w:rPr>
          <w:rFonts w:cs="Arial"/>
          <w:b w:val="0"/>
          <w:color w:val="000000" w:themeColor="text1"/>
          <w:u w:val="none"/>
        </w:rPr>
      </w:pPr>
      <w:bookmarkStart w:id="1" w:name="SPBookmark_Antragstext"/>
      <w:bookmarkStart w:id="2" w:name="SPBookmark_Begr_x00fc_ndung"/>
      <w:bookmarkEnd w:id="1"/>
      <w:bookmarkEnd w:id="2"/>
      <w:r w:rsidRPr="002A2D0D">
        <w:rPr>
          <w:rFonts w:cs="Arial"/>
          <w:b w:val="0"/>
          <w:color w:val="000000" w:themeColor="text1"/>
          <w:u w:val="none"/>
        </w:rPr>
        <w:t>Für die gesamte SPD-Gemeinderatsfraktion</w:t>
      </w:r>
    </w:p>
    <w:p w14:paraId="755A0684" w14:textId="6B29FA48" w:rsidR="00E44D40" w:rsidRPr="002A2D0D" w:rsidRDefault="00424D92" w:rsidP="00E44D40">
      <w:pPr>
        <w:pStyle w:val="Textkrper"/>
        <w:rPr>
          <w:rFonts w:cs="Arial"/>
          <w:b w:val="0"/>
          <w:color w:val="000000" w:themeColor="text1"/>
          <w:u w:val="none"/>
        </w:rPr>
      </w:pPr>
      <w:r w:rsidRPr="002A2D0D">
        <w:rPr>
          <w:rFonts w:cs="Arial"/>
          <w:b w:val="0"/>
          <w:noProof/>
          <w:color w:val="000000" w:themeColor="text1"/>
          <w:u w:val="none"/>
        </w:rPr>
        <w:drawing>
          <wp:inline distT="0" distB="0" distL="0" distR="0" wp14:anchorId="447384FB" wp14:editId="0DB7291C">
            <wp:extent cx="1400438" cy="78740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25" cy="7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4600D" w14:textId="62FF17B4" w:rsidR="00E44D40" w:rsidRPr="002A2D0D" w:rsidRDefault="00E44D40" w:rsidP="00E44D40">
      <w:pPr>
        <w:pStyle w:val="Textkrper"/>
        <w:rPr>
          <w:rFonts w:cs="Arial"/>
          <w:b w:val="0"/>
          <w:color w:val="000000" w:themeColor="text1"/>
          <w:u w:val="none"/>
        </w:rPr>
      </w:pPr>
      <w:r w:rsidRPr="002A2D0D">
        <w:rPr>
          <w:rFonts w:cs="Arial"/>
          <w:b w:val="0"/>
          <w:color w:val="000000" w:themeColor="text1"/>
          <w:u w:val="none"/>
        </w:rPr>
        <w:t>Thorsten Riehle</w:t>
      </w:r>
      <w:r w:rsidRPr="002A2D0D">
        <w:rPr>
          <w:rFonts w:cs="Arial"/>
          <w:b w:val="0"/>
          <w:color w:val="000000" w:themeColor="text1"/>
          <w:u w:val="none"/>
        </w:rPr>
        <w:br/>
        <w:t>Vorsitzender</w:t>
      </w:r>
    </w:p>
    <w:p w14:paraId="2BD0907B" w14:textId="77777777" w:rsidR="00A81F5F" w:rsidRDefault="00A81F5F" w:rsidP="00667612">
      <w:pPr>
        <w:pStyle w:val="Textkrper"/>
        <w:rPr>
          <w:rFonts w:cs="Arial"/>
          <w:b w:val="0"/>
          <w:color w:val="000000" w:themeColor="text1"/>
          <w:sz w:val="22"/>
          <w:szCs w:val="22"/>
          <w:u w:val="none"/>
        </w:rPr>
      </w:pPr>
    </w:p>
    <w:sectPr w:rsidR="00A81F5F" w:rsidSect="00B97F87">
      <w:headerReference w:type="default" r:id="rId9"/>
      <w:headerReference w:type="first" r:id="rId10"/>
      <w:footerReference w:type="first" r:id="rId11"/>
      <w:pgSz w:w="11906" w:h="16838" w:code="9"/>
      <w:pgMar w:top="1985" w:right="2692" w:bottom="1134" w:left="1134" w:header="363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2DD3" w14:textId="77777777" w:rsidR="00B4391A" w:rsidRDefault="00B4391A" w:rsidP="00EA4726">
      <w:pPr>
        <w:spacing w:line="240" w:lineRule="auto"/>
      </w:pPr>
      <w:r>
        <w:separator/>
      </w:r>
    </w:p>
  </w:endnote>
  <w:endnote w:type="continuationSeparator" w:id="0">
    <w:p w14:paraId="6DF03490" w14:textId="77777777" w:rsidR="00B4391A" w:rsidRDefault="00B4391A" w:rsidP="00EA4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ievi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C133" w14:textId="77777777" w:rsidR="006854FC" w:rsidRPr="00E378CD" w:rsidRDefault="00FE7530" w:rsidP="004A307C">
    <w:pPr>
      <w:rPr>
        <w:spacing w:val="-8"/>
        <w:sz w:val="4"/>
        <w:szCs w:val="4"/>
      </w:rPr>
    </w:pPr>
    <w:r w:rsidRPr="00E378CD">
      <w:t xml:space="preserve"> </w:t>
    </w:r>
  </w:p>
  <w:p w14:paraId="1B628916" w14:textId="77777777" w:rsidR="008E1442" w:rsidRPr="00E378CD" w:rsidRDefault="008E1442" w:rsidP="004A5200">
    <w:pPr>
      <w:pStyle w:val="Fuzeile"/>
      <w:rPr>
        <w:rFonts w:cs="Arial"/>
        <w:spacing w:val="-8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6B8D" w14:textId="77777777" w:rsidR="00B4391A" w:rsidRDefault="00B4391A" w:rsidP="00EA4726">
      <w:pPr>
        <w:spacing w:line="240" w:lineRule="auto"/>
      </w:pPr>
      <w:r>
        <w:separator/>
      </w:r>
    </w:p>
  </w:footnote>
  <w:footnote w:type="continuationSeparator" w:id="0">
    <w:p w14:paraId="41CF0C50" w14:textId="77777777" w:rsidR="00B4391A" w:rsidRDefault="00B4391A" w:rsidP="00EA4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FDEFA" w14:textId="77777777" w:rsidR="003B40EA" w:rsidRPr="003B40EA" w:rsidRDefault="000C38C4" w:rsidP="003B40EA">
    <w:pPr>
      <w:pStyle w:val="Kopfzeile"/>
      <w:tabs>
        <w:tab w:val="clear" w:pos="4536"/>
        <w:tab w:val="clear" w:pos="9072"/>
        <w:tab w:val="left" w:pos="6096"/>
      </w:tabs>
      <w:jc w:val="right"/>
      <w:rPr>
        <w:rFonts w:ascii="Kievit-Regular" w:hAnsi="Kievit-Regular"/>
        <w:color w:val="FF0000"/>
        <w:spacing w:val="20"/>
      </w:rPr>
    </w:pPr>
    <w:r>
      <w:rPr>
        <w:rFonts w:ascii="Kievit-Regular" w:hAnsi="Kievit-Regular"/>
        <w:noProof/>
        <w:color w:val="FF0000"/>
        <w:spacing w:val="20"/>
        <w:lang w:eastAsia="de-DE"/>
      </w:rPr>
      <w:drawing>
        <wp:anchor distT="0" distB="0" distL="114300" distR="114300" simplePos="0" relativeHeight="251660288" behindDoc="0" locked="0" layoutInCell="1" allowOverlap="1" wp14:anchorId="3A3942F6" wp14:editId="41CAB268">
          <wp:simplePos x="0" y="0"/>
          <wp:positionH relativeFrom="page">
            <wp:align>left</wp:align>
          </wp:positionH>
          <wp:positionV relativeFrom="page">
            <wp:posOffset>10160</wp:posOffset>
          </wp:positionV>
          <wp:extent cx="7560000" cy="10692000"/>
          <wp:effectExtent l="0" t="0" r="317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it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D3FA6" w14:textId="46897676" w:rsidR="00691550" w:rsidRDefault="00492118" w:rsidP="00424D92">
    <w:pPr>
      <w:pStyle w:val="Kopfzeile"/>
      <w:rPr>
        <w:color w:val="FF0000"/>
        <w:sz w:val="36"/>
        <w:szCs w:val="36"/>
      </w:rPr>
    </w:pPr>
    <w:r>
      <w:rPr>
        <w:noProof/>
        <w:lang w:eastAsia="de-DE"/>
      </w:rPr>
      <w:drawing>
        <wp:inline distT="0" distB="0" distL="0" distR="0" wp14:anchorId="2292692E" wp14:editId="430E95E3">
          <wp:extent cx="736600" cy="736600"/>
          <wp:effectExtent l="0" t="0" r="635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8C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2B0DDC" wp14:editId="493092BA">
          <wp:simplePos x="0" y="0"/>
          <wp:positionH relativeFrom="page">
            <wp:align>left</wp:align>
          </wp:positionH>
          <wp:positionV relativeFrom="paragraph">
            <wp:posOffset>-236983</wp:posOffset>
          </wp:positionV>
          <wp:extent cx="7556614" cy="10685906"/>
          <wp:effectExtent l="19050" t="0" r="6236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te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614" cy="1068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DF92BA" w14:textId="77777777" w:rsidR="00691550" w:rsidRPr="00EC69A6" w:rsidRDefault="00691550" w:rsidP="00691550">
    <w:pPr>
      <w:pStyle w:val="Kopfzeile"/>
      <w:ind w:left="-54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E6B49"/>
    <w:multiLevelType w:val="hybridMultilevel"/>
    <w:tmpl w:val="8732F592"/>
    <w:lvl w:ilvl="0" w:tplc="9466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B"/>
    <w:rsid w:val="00006D8D"/>
    <w:rsid w:val="00006DA1"/>
    <w:rsid w:val="00022D03"/>
    <w:rsid w:val="00033976"/>
    <w:rsid w:val="0005583F"/>
    <w:rsid w:val="000B01C2"/>
    <w:rsid w:val="000C38C4"/>
    <w:rsid w:val="000F79F3"/>
    <w:rsid w:val="00105FD2"/>
    <w:rsid w:val="00107F3E"/>
    <w:rsid w:val="0011271B"/>
    <w:rsid w:val="001625B7"/>
    <w:rsid w:val="0018261A"/>
    <w:rsid w:val="00194E99"/>
    <w:rsid w:val="001A4BAF"/>
    <w:rsid w:val="001B4BEA"/>
    <w:rsid w:val="001B6F41"/>
    <w:rsid w:val="002858EA"/>
    <w:rsid w:val="002A2D0D"/>
    <w:rsid w:val="002B06EA"/>
    <w:rsid w:val="002B0AA2"/>
    <w:rsid w:val="002C548C"/>
    <w:rsid w:val="002D79E1"/>
    <w:rsid w:val="002E100F"/>
    <w:rsid w:val="00305A05"/>
    <w:rsid w:val="00312F8A"/>
    <w:rsid w:val="00324690"/>
    <w:rsid w:val="00330B10"/>
    <w:rsid w:val="003352AB"/>
    <w:rsid w:val="00360E18"/>
    <w:rsid w:val="0036698D"/>
    <w:rsid w:val="00397555"/>
    <w:rsid w:val="003A722E"/>
    <w:rsid w:val="003B40EA"/>
    <w:rsid w:val="003C054B"/>
    <w:rsid w:val="003C6DDF"/>
    <w:rsid w:val="003F786F"/>
    <w:rsid w:val="004005CE"/>
    <w:rsid w:val="004060B8"/>
    <w:rsid w:val="004110D1"/>
    <w:rsid w:val="00413156"/>
    <w:rsid w:val="004160AC"/>
    <w:rsid w:val="00424D92"/>
    <w:rsid w:val="0043474D"/>
    <w:rsid w:val="00455FE3"/>
    <w:rsid w:val="004722B2"/>
    <w:rsid w:val="00492118"/>
    <w:rsid w:val="004A307C"/>
    <w:rsid w:val="004A5200"/>
    <w:rsid w:val="004C2C7B"/>
    <w:rsid w:val="004C622F"/>
    <w:rsid w:val="00533103"/>
    <w:rsid w:val="00541D0C"/>
    <w:rsid w:val="0054634B"/>
    <w:rsid w:val="00565BFE"/>
    <w:rsid w:val="005736D1"/>
    <w:rsid w:val="005C2862"/>
    <w:rsid w:val="005D5E34"/>
    <w:rsid w:val="005D79D2"/>
    <w:rsid w:val="005E6251"/>
    <w:rsid w:val="005F3E13"/>
    <w:rsid w:val="0063429C"/>
    <w:rsid w:val="0063655D"/>
    <w:rsid w:val="00641132"/>
    <w:rsid w:val="0064659F"/>
    <w:rsid w:val="006503DD"/>
    <w:rsid w:val="00667612"/>
    <w:rsid w:val="00675184"/>
    <w:rsid w:val="006836E6"/>
    <w:rsid w:val="006854FC"/>
    <w:rsid w:val="00690236"/>
    <w:rsid w:val="00691550"/>
    <w:rsid w:val="006965A4"/>
    <w:rsid w:val="006A37A2"/>
    <w:rsid w:val="006E2044"/>
    <w:rsid w:val="006F341C"/>
    <w:rsid w:val="00755FDC"/>
    <w:rsid w:val="00787467"/>
    <w:rsid w:val="007A5E3D"/>
    <w:rsid w:val="007D37E4"/>
    <w:rsid w:val="007D3C36"/>
    <w:rsid w:val="00831BC7"/>
    <w:rsid w:val="00865504"/>
    <w:rsid w:val="00874790"/>
    <w:rsid w:val="00897B57"/>
    <w:rsid w:val="008C1AE5"/>
    <w:rsid w:val="008D35AD"/>
    <w:rsid w:val="008E1442"/>
    <w:rsid w:val="008F2EC0"/>
    <w:rsid w:val="008F3174"/>
    <w:rsid w:val="008F359E"/>
    <w:rsid w:val="00955347"/>
    <w:rsid w:val="00955828"/>
    <w:rsid w:val="009908ED"/>
    <w:rsid w:val="0099165C"/>
    <w:rsid w:val="009A18BD"/>
    <w:rsid w:val="009B46DE"/>
    <w:rsid w:val="009B7B50"/>
    <w:rsid w:val="009D2449"/>
    <w:rsid w:val="009D41B4"/>
    <w:rsid w:val="009D5E44"/>
    <w:rsid w:val="009E5B05"/>
    <w:rsid w:val="00A04CFC"/>
    <w:rsid w:val="00A0748B"/>
    <w:rsid w:val="00A2009D"/>
    <w:rsid w:val="00A2756F"/>
    <w:rsid w:val="00A54DD0"/>
    <w:rsid w:val="00A72DA3"/>
    <w:rsid w:val="00A81F5F"/>
    <w:rsid w:val="00A824F2"/>
    <w:rsid w:val="00A8436B"/>
    <w:rsid w:val="00A87DEC"/>
    <w:rsid w:val="00AB1B2A"/>
    <w:rsid w:val="00AB69AF"/>
    <w:rsid w:val="00AC01B7"/>
    <w:rsid w:val="00AD4D2E"/>
    <w:rsid w:val="00AE702E"/>
    <w:rsid w:val="00AF4405"/>
    <w:rsid w:val="00AF581B"/>
    <w:rsid w:val="00B05D76"/>
    <w:rsid w:val="00B120D9"/>
    <w:rsid w:val="00B16A20"/>
    <w:rsid w:val="00B31ADC"/>
    <w:rsid w:val="00B34D1F"/>
    <w:rsid w:val="00B4391A"/>
    <w:rsid w:val="00B90A49"/>
    <w:rsid w:val="00B97F87"/>
    <w:rsid w:val="00BA165E"/>
    <w:rsid w:val="00BA2439"/>
    <w:rsid w:val="00BA4784"/>
    <w:rsid w:val="00BF2B41"/>
    <w:rsid w:val="00BF7D2F"/>
    <w:rsid w:val="00C02347"/>
    <w:rsid w:val="00C103B7"/>
    <w:rsid w:val="00C305AC"/>
    <w:rsid w:val="00C4282E"/>
    <w:rsid w:val="00C44F2B"/>
    <w:rsid w:val="00C73AA0"/>
    <w:rsid w:val="00C73BAA"/>
    <w:rsid w:val="00C84E6F"/>
    <w:rsid w:val="00C94272"/>
    <w:rsid w:val="00C95625"/>
    <w:rsid w:val="00CB0888"/>
    <w:rsid w:val="00CC0D6F"/>
    <w:rsid w:val="00CD3845"/>
    <w:rsid w:val="00CD4CD8"/>
    <w:rsid w:val="00CD5E32"/>
    <w:rsid w:val="00CF5E89"/>
    <w:rsid w:val="00D00B4A"/>
    <w:rsid w:val="00D02AD8"/>
    <w:rsid w:val="00D1044B"/>
    <w:rsid w:val="00D21F7D"/>
    <w:rsid w:val="00D316B5"/>
    <w:rsid w:val="00D539CB"/>
    <w:rsid w:val="00D66FB9"/>
    <w:rsid w:val="00D746AD"/>
    <w:rsid w:val="00D97CDA"/>
    <w:rsid w:val="00DA503A"/>
    <w:rsid w:val="00DB6BEB"/>
    <w:rsid w:val="00DD2E1F"/>
    <w:rsid w:val="00DE2F43"/>
    <w:rsid w:val="00E11009"/>
    <w:rsid w:val="00E134F2"/>
    <w:rsid w:val="00E378CD"/>
    <w:rsid w:val="00E44D40"/>
    <w:rsid w:val="00E5522C"/>
    <w:rsid w:val="00E60150"/>
    <w:rsid w:val="00E6506F"/>
    <w:rsid w:val="00E66285"/>
    <w:rsid w:val="00E8109F"/>
    <w:rsid w:val="00EA4726"/>
    <w:rsid w:val="00EB0281"/>
    <w:rsid w:val="00EB1392"/>
    <w:rsid w:val="00EB351E"/>
    <w:rsid w:val="00EC69A6"/>
    <w:rsid w:val="00EE06B4"/>
    <w:rsid w:val="00EE4AFC"/>
    <w:rsid w:val="00EE5FB4"/>
    <w:rsid w:val="00EF4F88"/>
    <w:rsid w:val="00F037FC"/>
    <w:rsid w:val="00F1428F"/>
    <w:rsid w:val="00F150EF"/>
    <w:rsid w:val="00F2522A"/>
    <w:rsid w:val="00F25F81"/>
    <w:rsid w:val="00F3205D"/>
    <w:rsid w:val="00F34AB1"/>
    <w:rsid w:val="00F436E5"/>
    <w:rsid w:val="00F64A14"/>
    <w:rsid w:val="00F839D8"/>
    <w:rsid w:val="00F86647"/>
    <w:rsid w:val="00F90B23"/>
    <w:rsid w:val="00F90B55"/>
    <w:rsid w:val="00FD6947"/>
    <w:rsid w:val="00FE0A4A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8C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31BC7"/>
    <w:pPr>
      <w:spacing w:line="360" w:lineRule="auto"/>
    </w:pPr>
    <w:rPr>
      <w:rFonts w:asciiTheme="minorHAnsi" w:hAnsiTheme="minorHAnsi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748B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3976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47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726"/>
  </w:style>
  <w:style w:type="paragraph" w:styleId="Fuzeile">
    <w:name w:val="footer"/>
    <w:basedOn w:val="Standard"/>
    <w:link w:val="FuzeileZchn"/>
    <w:uiPriority w:val="99"/>
    <w:unhideWhenUsed/>
    <w:rsid w:val="00EA47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726"/>
  </w:style>
  <w:style w:type="character" w:styleId="Link">
    <w:name w:val="Hyperlink"/>
    <w:uiPriority w:val="99"/>
    <w:unhideWhenUsed/>
    <w:rsid w:val="00EA47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7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7D3C36"/>
    <w:pPr>
      <w:spacing w:line="240" w:lineRule="auto"/>
    </w:pPr>
    <w:rPr>
      <w:rFonts w:eastAsia="Times New Roman"/>
      <w:b/>
      <w:szCs w:val="24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D3C36"/>
    <w:rPr>
      <w:rFonts w:ascii="Arial" w:eastAsia="Times New Roman" w:hAnsi="Arial"/>
      <w:b/>
      <w:sz w:val="22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D3C36"/>
    <w:pPr>
      <w:spacing w:line="240" w:lineRule="auto"/>
      <w:ind w:left="708"/>
    </w:pPr>
    <w:rPr>
      <w:rFonts w:eastAsia="Times New Roman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27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2756F"/>
    <w:rPr>
      <w:i/>
      <w:iCs/>
    </w:rPr>
  </w:style>
  <w:style w:type="character" w:customStyle="1" w:styleId="hide">
    <w:name w:val="hide"/>
    <w:basedOn w:val="Absatz-Standardschriftart"/>
    <w:rsid w:val="00E6506F"/>
  </w:style>
  <w:style w:type="paragraph" w:customStyle="1" w:styleId="Default">
    <w:name w:val="Default"/>
    <w:rsid w:val="00C02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8664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748B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00B4A"/>
    <w:pPr>
      <w:pBdr>
        <w:bottom w:val="single" w:sz="8" w:space="4" w:color="5F497A" w:themeColor="accent4" w:themeShade="BF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0B4A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3976"/>
    <w:rPr>
      <w:rFonts w:asciiTheme="minorHAnsi" w:eastAsiaTheme="majorEastAsia" w:hAnsiTheme="minorHAnsi" w:cstheme="majorBidi"/>
      <w:b/>
      <w:bCs/>
      <w:i/>
      <w:sz w:val="26"/>
      <w:szCs w:val="26"/>
      <w:lang w:eastAsia="en-US"/>
    </w:rPr>
  </w:style>
  <w:style w:type="character" w:customStyle="1" w:styleId="ms-h3">
    <w:name w:val="ms-h3"/>
    <w:basedOn w:val="Absatz-Standardschriftart"/>
    <w:rsid w:val="00F1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90066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9A73-3ED7-244C-B0B9-EE214CFB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Diez</dc:creator>
  <cp:lastModifiedBy>Julia Diez</cp:lastModifiedBy>
  <cp:revision>3</cp:revision>
  <cp:lastPrinted>2021-03-15T18:17:00Z</cp:lastPrinted>
  <dcterms:created xsi:type="dcterms:W3CDTF">2021-03-15T18:17:00Z</dcterms:created>
  <dcterms:modified xsi:type="dcterms:W3CDTF">2021-03-15T18:17:00Z</dcterms:modified>
</cp:coreProperties>
</file>